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21A1" w14:textId="1EF2CE45" w:rsidR="00A0231E" w:rsidRDefault="00A0231E" w:rsidP="00A0231E">
      <w:pPr>
        <w:spacing w:before="100" w:beforeAutospacing="1" w:after="100" w:afterAutospacing="1"/>
        <w:outlineLvl w:val="0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DD574A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fldChar w:fldCharType="begin"/>
      </w:r>
      <w:r w:rsidR="000D3252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instrText xml:space="preserve"> INCLUDEPICTURE "C:\\Users\\jessicastockwell\\Library\\Group Containers\\UBF8T346G9.ms\\WebArchiveCopyPasteTempFiles\\com.microsoft.Word\\Z" \* MERGEFORMAT </w:instrText>
      </w:r>
      <w:r w:rsidRPr="00DD574A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fldChar w:fldCharType="separate"/>
      </w:r>
      <w:r w:rsidRPr="00DD574A">
        <w:rPr>
          <w:rFonts w:ascii="Segoe UI" w:eastAsia="Times New Roman" w:hAnsi="Segoe UI" w:cs="Segoe UI"/>
          <w:noProof/>
          <w:kern w:val="0"/>
          <w:sz w:val="18"/>
          <w:szCs w:val="18"/>
          <w:lang w:eastAsia="en-GB"/>
          <w14:ligatures w14:val="none"/>
        </w:rPr>
        <w:drawing>
          <wp:inline distT="0" distB="0" distL="0" distR="0" wp14:anchorId="31AB9D7A" wp14:editId="1FC52FCF">
            <wp:extent cx="1841030" cy="1346200"/>
            <wp:effectExtent l="0" t="0" r="635" b="0"/>
            <wp:docPr id="535664298" name="Picture 1" descr="A logo for a children's book aw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664298" name="Picture 1" descr="A logo for a children's book aw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394" cy="135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74A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fldChar w:fldCharType="end"/>
      </w:r>
    </w:p>
    <w:p w14:paraId="547CFE2A" w14:textId="7FF63494" w:rsidR="00A0231E" w:rsidRPr="00A0231E" w:rsidRDefault="00A0231E" w:rsidP="00A0231E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A0231E"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Press Release</w:t>
      </w:r>
    </w:p>
    <w:p w14:paraId="5A2F7789" w14:textId="12A09CE1" w:rsidR="00A0231E" w:rsidRPr="00A0231E" w:rsidRDefault="00A0231E" w:rsidP="26E6E4C1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0231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E</w:t>
      </w: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MBARGOED UNTIL MONDAY </w:t>
      </w:r>
      <w:r w:rsidRPr="00A0231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2</w:t>
      </w:r>
      <w:r w:rsidRPr="00A0231E">
        <w:rPr>
          <w:rFonts w:eastAsia="Times New Roman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nd</w:t>
      </w:r>
      <w:r w:rsidRPr="00A0231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M</w:t>
      </w: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ARCH</w:t>
      </w:r>
      <w:r w:rsidRPr="00A0231E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2026</w:t>
      </w: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12</w:t>
      </w:r>
      <w:r w:rsidR="00337820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337820" w:rsidRPr="26E6E4C1">
        <w:rPr>
          <w:rFonts w:eastAsia="Times New Roman" w:cs="Times New Roman"/>
          <w:b/>
          <w:bCs/>
          <w:kern w:val="0"/>
          <w:lang w:eastAsia="en-GB"/>
          <w14:ligatures w14:val="none"/>
        </w:rPr>
        <w:t>noon</w:t>
      </w:r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br/>
      </w:r>
    </w:p>
    <w:p w14:paraId="6A099A49" w14:textId="77777777" w:rsidR="00A0231E" w:rsidRPr="00A0231E" w:rsidRDefault="00A0231E" w:rsidP="00A0231E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0231E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Top Ten Announced for the 2026 FCBG Children’s Book Award</w:t>
      </w:r>
    </w:p>
    <w:p w14:paraId="6BD79317" w14:textId="4CD503E1" w:rsidR="26E6E4C1" w:rsidRPr="00B772CB" w:rsidRDefault="00A0231E" w:rsidP="26E6E4C1">
      <w:pPr>
        <w:pStyle w:val="NormalWeb"/>
        <w:rPr>
          <w:rFonts w:asciiTheme="minorHAnsi" w:hAnsiTheme="minorHAnsi"/>
          <w:color w:val="000000"/>
        </w:rPr>
      </w:pPr>
      <w:r w:rsidRPr="26E6E4C1">
        <w:rPr>
          <w:rFonts w:asciiTheme="minorHAnsi" w:hAnsiTheme="minorHAnsi"/>
          <w:color w:val="000000" w:themeColor="text1"/>
        </w:rPr>
        <w:t>The</w:t>
      </w:r>
      <w:r w:rsidRPr="26E6E4C1">
        <w:rPr>
          <w:rStyle w:val="apple-converted-space"/>
          <w:rFonts w:asciiTheme="minorHAnsi" w:eastAsiaTheme="majorEastAsia" w:hAnsiTheme="minorHAnsi"/>
          <w:color w:val="000000" w:themeColor="text1"/>
        </w:rPr>
        <w:t> </w:t>
      </w:r>
      <w:r w:rsidRPr="26E6E4C1">
        <w:rPr>
          <w:rStyle w:val="whitespace-normal"/>
          <w:rFonts w:asciiTheme="minorHAnsi" w:eastAsiaTheme="majorEastAsia" w:hAnsiTheme="minorHAnsi"/>
          <w:color w:val="000000" w:themeColor="text1"/>
        </w:rPr>
        <w:t>Federation of Children's Book Groups</w:t>
      </w:r>
      <w:r w:rsidRPr="26E6E4C1">
        <w:rPr>
          <w:rStyle w:val="apple-converted-space"/>
          <w:rFonts w:asciiTheme="minorHAnsi" w:eastAsiaTheme="majorEastAsia" w:hAnsiTheme="minorHAnsi"/>
          <w:color w:val="000000" w:themeColor="text1"/>
        </w:rPr>
        <w:t> </w:t>
      </w:r>
      <w:r w:rsidRPr="26E6E4C1">
        <w:rPr>
          <w:rFonts w:asciiTheme="minorHAnsi" w:hAnsiTheme="minorHAnsi"/>
          <w:color w:val="000000" w:themeColor="text1"/>
        </w:rPr>
        <w:t>(FCBG) is thrilled to unveil the shortlist for the</w:t>
      </w:r>
      <w:r w:rsidR="00337820" w:rsidRPr="26E6E4C1">
        <w:rPr>
          <w:rFonts w:asciiTheme="minorHAnsi" w:hAnsiTheme="minorHAnsi"/>
          <w:color w:val="000000" w:themeColor="text1"/>
        </w:rPr>
        <w:t xml:space="preserve"> </w:t>
      </w:r>
      <w:r w:rsidRPr="26E6E4C1">
        <w:rPr>
          <w:rFonts w:asciiTheme="minorHAnsi" w:hAnsiTheme="minorHAnsi"/>
          <w:color w:val="000000" w:themeColor="text1"/>
        </w:rPr>
        <w:t>highly anticipated</w:t>
      </w:r>
      <w:r w:rsidRPr="26E6E4C1">
        <w:rPr>
          <w:rStyle w:val="apple-converted-space"/>
          <w:rFonts w:asciiTheme="minorHAnsi" w:eastAsiaTheme="majorEastAsia" w:hAnsiTheme="minorHAnsi"/>
          <w:color w:val="000000" w:themeColor="text1"/>
        </w:rPr>
        <w:t> </w:t>
      </w:r>
      <w:r w:rsidRPr="26E6E4C1">
        <w:rPr>
          <w:rStyle w:val="Strong"/>
          <w:rFonts w:asciiTheme="minorHAnsi" w:eastAsiaTheme="majorEastAsia" w:hAnsiTheme="minorHAnsi"/>
          <w:color w:val="000000" w:themeColor="text1"/>
        </w:rPr>
        <w:t>2026 Children’s Book Award</w:t>
      </w:r>
      <w:r w:rsidRPr="26E6E4C1">
        <w:rPr>
          <w:rFonts w:asciiTheme="minorHAnsi" w:hAnsiTheme="minorHAnsi"/>
          <w:color w:val="000000" w:themeColor="text1"/>
        </w:rPr>
        <w:t>. Now in its 46th year, this much-loved award</w:t>
      </w:r>
      <w:r w:rsidR="00337820" w:rsidRPr="26E6E4C1">
        <w:rPr>
          <w:rFonts w:asciiTheme="minorHAnsi" w:hAnsiTheme="minorHAnsi"/>
          <w:color w:val="000000" w:themeColor="text1"/>
        </w:rPr>
        <w:t xml:space="preserve"> </w:t>
      </w:r>
      <w:r w:rsidRPr="26E6E4C1">
        <w:rPr>
          <w:rFonts w:asciiTheme="minorHAnsi" w:hAnsiTheme="minorHAnsi"/>
          <w:color w:val="000000" w:themeColor="text1"/>
        </w:rPr>
        <w:t>remains the only national children’s book prize voted for entirely by young readers. With</w:t>
      </w:r>
      <w:r w:rsidR="00337820" w:rsidRPr="26E6E4C1">
        <w:rPr>
          <w:rFonts w:asciiTheme="minorHAnsi" w:hAnsiTheme="minorHAnsi"/>
          <w:color w:val="000000" w:themeColor="text1"/>
        </w:rPr>
        <w:t xml:space="preserve"> </w:t>
      </w:r>
      <w:r w:rsidRPr="26E6E4C1">
        <w:rPr>
          <w:rFonts w:asciiTheme="minorHAnsi" w:hAnsiTheme="minorHAnsi"/>
          <w:color w:val="000000" w:themeColor="text1"/>
        </w:rPr>
        <w:t>2026 marking the National Year of Reading, FCBG is proud to host this unique and powerful</w:t>
      </w:r>
      <w:r w:rsidR="00337820" w:rsidRPr="26E6E4C1">
        <w:rPr>
          <w:rFonts w:asciiTheme="minorHAnsi" w:hAnsiTheme="minorHAnsi"/>
          <w:color w:val="000000" w:themeColor="text1"/>
        </w:rPr>
        <w:t xml:space="preserve"> </w:t>
      </w:r>
      <w:r w:rsidRPr="26E6E4C1">
        <w:rPr>
          <w:rFonts w:asciiTheme="minorHAnsi" w:hAnsiTheme="minorHAnsi"/>
          <w:color w:val="000000" w:themeColor="text1"/>
        </w:rPr>
        <w:t>celebration of the stories that children themselves choose to champion.</w:t>
      </w:r>
    </w:p>
    <w:p w14:paraId="497A6228" w14:textId="2302A176" w:rsidR="26E6E4C1" w:rsidRDefault="00A0231E" w:rsidP="26E6E4C1">
      <w:pPr>
        <w:pStyle w:val="NormalWeb"/>
        <w:rPr>
          <w:rFonts w:asciiTheme="minorHAnsi" w:hAnsiTheme="minorHAnsi"/>
          <w:color w:val="000000" w:themeColor="text1"/>
        </w:rPr>
      </w:pPr>
      <w:r w:rsidRPr="26E6E4C1">
        <w:rPr>
          <w:rFonts w:asciiTheme="minorHAnsi" w:hAnsiTheme="minorHAnsi"/>
          <w:color w:val="000000" w:themeColor="text1"/>
        </w:rPr>
        <w:t>For more than four decades, the award has shone a spotlight on the very best in children’s</w:t>
      </w:r>
      <w:r w:rsidR="00337820" w:rsidRPr="26E6E4C1">
        <w:rPr>
          <w:rFonts w:asciiTheme="minorHAnsi" w:hAnsiTheme="minorHAnsi"/>
          <w:color w:val="000000" w:themeColor="text1"/>
        </w:rPr>
        <w:t xml:space="preserve"> </w:t>
      </w:r>
      <w:r w:rsidRPr="26E6E4C1">
        <w:rPr>
          <w:rFonts w:asciiTheme="minorHAnsi" w:hAnsiTheme="minorHAnsi"/>
          <w:color w:val="000000" w:themeColor="text1"/>
        </w:rPr>
        <w:t>publishing, recognising books that spark imagination, inspire empathy and ignite a lifelong</w:t>
      </w:r>
      <w:r w:rsidR="00337820" w:rsidRPr="26E6E4C1">
        <w:rPr>
          <w:rFonts w:asciiTheme="minorHAnsi" w:hAnsiTheme="minorHAnsi"/>
          <w:color w:val="000000" w:themeColor="text1"/>
        </w:rPr>
        <w:t xml:space="preserve"> </w:t>
      </w:r>
      <w:r w:rsidRPr="26E6E4C1">
        <w:rPr>
          <w:rFonts w:asciiTheme="minorHAnsi" w:hAnsiTheme="minorHAnsi"/>
          <w:color w:val="000000" w:themeColor="text1"/>
        </w:rPr>
        <w:t>love of reading. Its distinguished roll call of past winners includes literary icons such as</w:t>
      </w:r>
      <w:r w:rsidRPr="26E6E4C1">
        <w:rPr>
          <w:rStyle w:val="apple-converted-space"/>
          <w:rFonts w:asciiTheme="minorHAnsi" w:eastAsiaTheme="majorEastAsia" w:hAnsiTheme="minorHAnsi"/>
          <w:color w:val="000000" w:themeColor="text1"/>
        </w:rPr>
        <w:t> </w:t>
      </w:r>
      <w:r w:rsidRPr="26E6E4C1">
        <w:rPr>
          <w:rStyle w:val="whitespace-normal"/>
          <w:rFonts w:asciiTheme="minorHAnsi" w:eastAsiaTheme="majorEastAsia" w:hAnsiTheme="minorHAnsi"/>
          <w:color w:val="000000" w:themeColor="text1"/>
        </w:rPr>
        <w:t>J. K.</w:t>
      </w:r>
      <w:r w:rsidR="00337820" w:rsidRPr="26E6E4C1">
        <w:rPr>
          <w:rStyle w:val="whitespace-normal"/>
          <w:rFonts w:asciiTheme="minorHAnsi" w:eastAsiaTheme="majorEastAsia" w:hAnsiTheme="minorHAnsi"/>
          <w:color w:val="000000" w:themeColor="text1"/>
        </w:rPr>
        <w:t xml:space="preserve"> </w:t>
      </w:r>
      <w:r w:rsidRPr="26E6E4C1">
        <w:rPr>
          <w:rStyle w:val="whitespace-normal"/>
          <w:rFonts w:asciiTheme="minorHAnsi" w:eastAsiaTheme="majorEastAsia" w:hAnsiTheme="minorHAnsi"/>
          <w:color w:val="000000" w:themeColor="text1"/>
        </w:rPr>
        <w:t>Rowling</w:t>
      </w:r>
      <w:r w:rsidRPr="26E6E4C1">
        <w:rPr>
          <w:rFonts w:asciiTheme="minorHAnsi" w:hAnsiTheme="minorHAnsi"/>
          <w:color w:val="000000" w:themeColor="text1"/>
        </w:rPr>
        <w:t>,</w:t>
      </w:r>
      <w:r w:rsidRPr="26E6E4C1">
        <w:rPr>
          <w:rStyle w:val="apple-converted-space"/>
          <w:rFonts w:asciiTheme="minorHAnsi" w:eastAsiaTheme="majorEastAsia" w:hAnsiTheme="minorHAnsi"/>
          <w:color w:val="000000" w:themeColor="text1"/>
        </w:rPr>
        <w:t> </w:t>
      </w:r>
      <w:r w:rsidRPr="26E6E4C1">
        <w:rPr>
          <w:rStyle w:val="whitespace-normal"/>
          <w:rFonts w:asciiTheme="minorHAnsi" w:eastAsiaTheme="majorEastAsia" w:hAnsiTheme="minorHAnsi"/>
          <w:color w:val="000000" w:themeColor="text1"/>
        </w:rPr>
        <w:t>Patrick Ness</w:t>
      </w:r>
      <w:r w:rsidRPr="26E6E4C1">
        <w:rPr>
          <w:rFonts w:asciiTheme="minorHAnsi" w:hAnsiTheme="minorHAnsi"/>
          <w:color w:val="000000" w:themeColor="text1"/>
        </w:rPr>
        <w:t>,</w:t>
      </w:r>
      <w:r w:rsidRPr="26E6E4C1">
        <w:rPr>
          <w:rStyle w:val="apple-converted-space"/>
          <w:rFonts w:asciiTheme="minorHAnsi" w:eastAsiaTheme="majorEastAsia" w:hAnsiTheme="minorHAnsi"/>
          <w:color w:val="000000" w:themeColor="text1"/>
        </w:rPr>
        <w:t> </w:t>
      </w:r>
      <w:r w:rsidRPr="26E6E4C1">
        <w:rPr>
          <w:rStyle w:val="whitespace-normal"/>
          <w:rFonts w:asciiTheme="minorHAnsi" w:eastAsiaTheme="majorEastAsia" w:hAnsiTheme="minorHAnsi"/>
          <w:color w:val="000000" w:themeColor="text1"/>
        </w:rPr>
        <w:t>Malorie Blackman</w:t>
      </w:r>
      <w:r w:rsidRPr="26E6E4C1">
        <w:rPr>
          <w:rFonts w:asciiTheme="minorHAnsi" w:hAnsiTheme="minorHAnsi"/>
          <w:color w:val="000000" w:themeColor="text1"/>
        </w:rPr>
        <w:t>,</w:t>
      </w:r>
      <w:r w:rsidRPr="26E6E4C1">
        <w:rPr>
          <w:rStyle w:val="apple-converted-space"/>
          <w:rFonts w:asciiTheme="minorHAnsi" w:eastAsiaTheme="majorEastAsia" w:hAnsiTheme="minorHAnsi"/>
          <w:color w:val="000000" w:themeColor="text1"/>
        </w:rPr>
        <w:t> </w:t>
      </w:r>
      <w:r w:rsidRPr="26E6E4C1">
        <w:rPr>
          <w:rStyle w:val="whitespace-normal"/>
          <w:rFonts w:asciiTheme="minorHAnsi" w:eastAsiaTheme="majorEastAsia" w:hAnsiTheme="minorHAnsi"/>
          <w:color w:val="000000" w:themeColor="text1"/>
        </w:rPr>
        <w:t>Anthony Horowitz</w:t>
      </w:r>
      <w:r w:rsidRPr="26E6E4C1">
        <w:rPr>
          <w:rStyle w:val="apple-converted-space"/>
          <w:rFonts w:asciiTheme="minorHAnsi" w:eastAsiaTheme="majorEastAsia" w:hAnsiTheme="minorHAnsi"/>
          <w:color w:val="000000" w:themeColor="text1"/>
        </w:rPr>
        <w:t xml:space="preserve"> and </w:t>
      </w:r>
      <w:r w:rsidRPr="26E6E4C1">
        <w:rPr>
          <w:rStyle w:val="whitespace-normal"/>
          <w:rFonts w:asciiTheme="minorHAnsi" w:eastAsiaTheme="majorEastAsia" w:hAnsiTheme="minorHAnsi"/>
          <w:color w:val="000000" w:themeColor="text1"/>
        </w:rPr>
        <w:t>Michael Morpurgo,</w:t>
      </w:r>
      <w:r w:rsidRPr="26E6E4C1">
        <w:rPr>
          <w:rStyle w:val="apple-converted-space"/>
          <w:rFonts w:asciiTheme="minorHAnsi" w:eastAsiaTheme="majorEastAsia" w:hAnsiTheme="minorHAnsi"/>
          <w:color w:val="000000" w:themeColor="text1"/>
        </w:rPr>
        <w:t> with</w:t>
      </w:r>
      <w:r w:rsidR="00337820" w:rsidRPr="26E6E4C1">
        <w:rPr>
          <w:rStyle w:val="apple-converted-space"/>
          <w:rFonts w:asciiTheme="minorHAnsi" w:eastAsiaTheme="majorEastAsia" w:hAnsiTheme="minorHAnsi"/>
          <w:color w:val="000000" w:themeColor="text1"/>
        </w:rPr>
        <w:t xml:space="preserve"> </w:t>
      </w:r>
      <w:r w:rsidRPr="26E6E4C1">
        <w:rPr>
          <w:rStyle w:val="apple-converted-space"/>
          <w:rFonts w:asciiTheme="minorHAnsi" w:eastAsiaTheme="majorEastAsia" w:hAnsiTheme="minorHAnsi"/>
          <w:color w:val="000000" w:themeColor="text1"/>
        </w:rPr>
        <w:t xml:space="preserve">last year’s </w:t>
      </w:r>
      <w:r w:rsidR="00337820" w:rsidRPr="26E6E4C1">
        <w:rPr>
          <w:rStyle w:val="apple-converted-space"/>
          <w:rFonts w:asciiTheme="minorHAnsi" w:eastAsiaTheme="majorEastAsia" w:hAnsiTheme="minorHAnsi"/>
        </w:rPr>
        <w:t>overall</w:t>
      </w:r>
      <w:r w:rsidR="00337820" w:rsidRPr="26E6E4C1">
        <w:rPr>
          <w:rStyle w:val="apple-converted-space"/>
          <w:rFonts w:asciiTheme="minorHAnsi" w:eastAsiaTheme="majorEastAsia" w:hAnsiTheme="minorHAnsi"/>
          <w:color w:val="EE0000"/>
        </w:rPr>
        <w:t xml:space="preserve"> </w:t>
      </w:r>
      <w:r w:rsidRPr="26E6E4C1">
        <w:rPr>
          <w:rStyle w:val="apple-converted-space"/>
          <w:rFonts w:asciiTheme="minorHAnsi" w:eastAsiaTheme="majorEastAsia" w:hAnsiTheme="minorHAnsi"/>
          <w:color w:val="000000" w:themeColor="text1"/>
        </w:rPr>
        <w:t xml:space="preserve">winner, Ross Montgomery, joining the illustrious line up. </w:t>
      </w:r>
      <w:r w:rsidRPr="26E6E4C1">
        <w:rPr>
          <w:rFonts w:asciiTheme="minorHAnsi" w:hAnsiTheme="minorHAnsi"/>
          <w:color w:val="000000" w:themeColor="text1"/>
        </w:rPr>
        <w:t>This year sees Julia Donaldson return to the shortlist, having last won the Younger Children category in 2014 with Axel Scheffler for</w:t>
      </w:r>
      <w:r w:rsidRPr="26E6E4C1">
        <w:rPr>
          <w:rStyle w:val="apple-converted-space"/>
          <w:rFonts w:asciiTheme="minorHAnsi" w:eastAsiaTheme="majorEastAsia" w:hAnsiTheme="minorHAnsi"/>
          <w:color w:val="000000" w:themeColor="text1"/>
        </w:rPr>
        <w:t> </w:t>
      </w:r>
      <w:proofErr w:type="spellStart"/>
      <w:r w:rsidRPr="26E6E4C1">
        <w:rPr>
          <w:rStyle w:val="Emphasis"/>
          <w:rFonts w:asciiTheme="minorHAnsi" w:eastAsiaTheme="majorEastAsia" w:hAnsiTheme="minorHAnsi"/>
          <w:color w:val="000000" w:themeColor="text1"/>
        </w:rPr>
        <w:t>Superworm</w:t>
      </w:r>
      <w:proofErr w:type="spellEnd"/>
      <w:r w:rsidRPr="26E6E4C1">
        <w:rPr>
          <w:rFonts w:asciiTheme="minorHAnsi" w:hAnsiTheme="minorHAnsi"/>
          <w:color w:val="000000" w:themeColor="text1"/>
        </w:rPr>
        <w:t>.</w:t>
      </w:r>
    </w:p>
    <w:p w14:paraId="6812BB6D" w14:textId="3F12432D" w:rsidR="00A0231E" w:rsidRPr="00A0231E" w:rsidRDefault="00A0231E" w:rsidP="00A0231E">
      <w:pPr>
        <w:pStyle w:val="NormalWeb"/>
        <w:rPr>
          <w:rFonts w:asciiTheme="minorHAnsi" w:hAnsiTheme="minorHAnsi"/>
          <w:color w:val="000000"/>
        </w:rPr>
      </w:pPr>
      <w:r w:rsidRPr="00A0231E">
        <w:rPr>
          <w:rFonts w:asciiTheme="minorHAnsi" w:hAnsiTheme="minorHAnsi"/>
          <w:color w:val="000000"/>
        </w:rPr>
        <w:t>Chosen from hundreds of submitted titles and voted for by children across the UK, this</w:t>
      </w:r>
      <w:r w:rsidR="00337820">
        <w:rPr>
          <w:rFonts w:asciiTheme="minorHAnsi" w:hAnsiTheme="minorHAnsi"/>
          <w:color w:val="000000"/>
        </w:rPr>
        <w:t xml:space="preserve"> </w:t>
      </w:r>
      <w:r w:rsidRPr="00A0231E">
        <w:rPr>
          <w:rFonts w:asciiTheme="minorHAnsi" w:hAnsiTheme="minorHAnsi"/>
          <w:color w:val="000000"/>
        </w:rPr>
        <w:t>year’s shortlist showcases the vibrancy, humour, heart and originality that define</w:t>
      </w:r>
      <w:r w:rsidR="00337820">
        <w:rPr>
          <w:rFonts w:asciiTheme="minorHAnsi" w:hAnsiTheme="minorHAnsi"/>
          <w:color w:val="000000"/>
        </w:rPr>
        <w:t xml:space="preserve"> </w:t>
      </w:r>
      <w:r w:rsidRPr="00A0231E">
        <w:rPr>
          <w:rFonts w:asciiTheme="minorHAnsi" w:hAnsiTheme="minorHAnsi"/>
          <w:color w:val="000000"/>
        </w:rPr>
        <w:t xml:space="preserve">contemporary children’s literature. Spanning </w:t>
      </w:r>
      <w:r w:rsidR="004025A1" w:rsidRPr="00A0231E">
        <w:rPr>
          <w:rFonts w:asciiTheme="minorHAnsi" w:hAnsiTheme="minorHAnsi"/>
          <w:color w:val="000000"/>
        </w:rPr>
        <w:t>books for younger children, books for younger readers and books for older readers</w:t>
      </w:r>
      <w:r w:rsidRPr="00A0231E">
        <w:rPr>
          <w:rFonts w:asciiTheme="minorHAnsi" w:hAnsiTheme="minorHAnsi"/>
          <w:color w:val="000000"/>
        </w:rPr>
        <w:t>, the 2026 shortlist is:</w:t>
      </w:r>
    </w:p>
    <w:p w14:paraId="4435D99E" w14:textId="77777777" w:rsidR="00A0231E" w:rsidRPr="00A0231E" w:rsidRDefault="005A5050" w:rsidP="00A0231E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675D54F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0EA6753" w14:textId="68903848" w:rsidR="00A0231E" w:rsidRPr="00A0231E" w:rsidRDefault="00A0231E" w:rsidP="00A0231E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0231E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Books for Younger Children</w:t>
      </w:r>
    </w:p>
    <w:p w14:paraId="1B8ACEB2" w14:textId="77777777" w:rsidR="00A0231E" w:rsidRPr="00A0231E" w:rsidRDefault="00A0231E" w:rsidP="00A0231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0231E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Creepy Pair of Underwear!</w:t>
      </w:r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> — Aaron Reynolds &amp; Peter Brown (Simon &amp; Schuster)</w:t>
      </w:r>
    </w:p>
    <w:p w14:paraId="37283996" w14:textId="77777777" w:rsidR="00A0231E" w:rsidRPr="00A0231E" w:rsidRDefault="00A0231E" w:rsidP="00A0231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A0231E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Gozzle</w:t>
      </w:r>
      <w:proofErr w:type="spellEnd"/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> — Julia Donaldson &amp; Sara Ogilvie (Macmillan Children’s Books)</w:t>
      </w:r>
    </w:p>
    <w:p w14:paraId="1D360ECE" w14:textId="77777777" w:rsidR="00A0231E" w:rsidRPr="00A0231E" w:rsidRDefault="00A0231E" w:rsidP="00A0231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0231E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 xml:space="preserve">The </w:t>
      </w:r>
      <w:proofErr w:type="spellStart"/>
      <w:r w:rsidRPr="00A0231E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Tortosaurus</w:t>
      </w:r>
      <w:proofErr w:type="spellEnd"/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> — Katie Cottle (Little Tiger)</w:t>
      </w:r>
    </w:p>
    <w:p w14:paraId="5866FE61" w14:textId="4564428D" w:rsidR="26E6E4C1" w:rsidRPr="00B772CB" w:rsidRDefault="00A0231E" w:rsidP="00B772C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26E6E4C1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There’s a Shark in My Pants!</w:t>
      </w:r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 — Michelle Harrison &amp; David </w:t>
      </w:r>
      <w:proofErr w:type="spellStart"/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>Tazzyman</w:t>
      </w:r>
      <w:proofErr w:type="spellEnd"/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(Simon &amp; Schuster</w:t>
      </w:r>
    </w:p>
    <w:p w14:paraId="3BA4D3A2" w14:textId="77777777" w:rsidR="00A0231E" w:rsidRPr="00A0231E" w:rsidRDefault="005A5050" w:rsidP="00A0231E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lastRenderedPageBreak/>
        <w:pict w14:anchorId="0290CAE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D57B110" w14:textId="53E1E584" w:rsidR="00A0231E" w:rsidRPr="00A0231E" w:rsidRDefault="00A0231E" w:rsidP="00A0231E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0231E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Books for Younger Readers</w:t>
      </w:r>
    </w:p>
    <w:p w14:paraId="68308A07" w14:textId="77777777" w:rsidR="00A0231E" w:rsidRPr="00A0231E" w:rsidRDefault="00A0231E" w:rsidP="00A0231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0231E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Murray and Bun! Murray the Pirate</w:t>
      </w:r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> — Adam Stower (HarperCollins Children’s Books)</w:t>
      </w:r>
    </w:p>
    <w:p w14:paraId="292C18DE" w14:textId="77777777" w:rsidR="00A0231E" w:rsidRPr="00A0231E" w:rsidRDefault="00A0231E" w:rsidP="00A0231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0231E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Pablo and Splash: Roman Holiday</w:t>
      </w:r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> — Sheena Dempsey (Bloomsbury Children’s Books)</w:t>
      </w:r>
    </w:p>
    <w:p w14:paraId="1BC2CCD3" w14:textId="77777777" w:rsidR="00A0231E" w:rsidRPr="00A0231E" w:rsidRDefault="00A0231E" w:rsidP="00A0231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0231E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Supa Nova</w:t>
      </w:r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> — Chante Timothy (Nosy Crow)</w:t>
      </w:r>
    </w:p>
    <w:p w14:paraId="1B387BC5" w14:textId="77777777" w:rsidR="00A0231E" w:rsidRPr="00A0231E" w:rsidRDefault="005A5050" w:rsidP="00A0231E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07C453C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0F0E21F" w14:textId="4EFCDD84" w:rsidR="00A0231E" w:rsidRPr="00A0231E" w:rsidRDefault="00A0231E" w:rsidP="00A0231E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0231E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Books for Older Readers</w:t>
      </w:r>
    </w:p>
    <w:p w14:paraId="141FA9E3" w14:textId="1A376C5A" w:rsidR="00A0231E" w:rsidRPr="00A0231E" w:rsidRDefault="00A0231E" w:rsidP="26E6E4C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26E6E4C1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 xml:space="preserve">Fear Files: Hide and </w:t>
      </w:r>
      <w:proofErr w:type="gramStart"/>
      <w:r w:rsidRPr="26E6E4C1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Seek</w:t>
      </w:r>
      <w:proofErr w:type="gramEnd"/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 — Christopher Edge </w:t>
      </w:r>
      <w:r w:rsidR="000D3252" w:rsidRPr="26E6E4C1">
        <w:rPr>
          <w:rFonts w:eastAsia="Times New Roman" w:cs="Times New Roman"/>
          <w:kern w:val="0"/>
          <w:lang w:eastAsia="en-GB"/>
          <w14:ligatures w14:val="none"/>
        </w:rPr>
        <w:t>&amp; Mathias Ball</w:t>
      </w:r>
      <w:r w:rsidR="000D3252" w:rsidRPr="000D3252">
        <w:rPr>
          <w:rFonts w:eastAsia="Times New Roman" w:cs="Times New Roman"/>
          <w:color w:val="EE0000"/>
          <w:kern w:val="0"/>
          <w:lang w:eastAsia="en-GB"/>
          <w14:ligatures w14:val="none"/>
        </w:rPr>
        <w:t xml:space="preserve"> </w:t>
      </w:r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>(Walker Books)</w:t>
      </w:r>
    </w:p>
    <w:p w14:paraId="1DC52F27" w14:textId="77777777" w:rsidR="00A0231E" w:rsidRPr="00A0231E" w:rsidRDefault="00A0231E" w:rsidP="00A0231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0231E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My Name is Samim</w:t>
      </w:r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> — Fidan Meikle (Floris Books)</w:t>
      </w:r>
    </w:p>
    <w:p w14:paraId="30AE9BCC" w14:textId="77777777" w:rsidR="00A0231E" w:rsidRPr="00A0231E" w:rsidRDefault="00A0231E" w:rsidP="00A0231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en-GB"/>
          <w14:ligatures w14:val="none"/>
        </w:rPr>
      </w:pPr>
      <w:r w:rsidRPr="00A0231E">
        <w:rPr>
          <w:rFonts w:eastAsia="Times New Roman" w:cs="Times New Roman"/>
          <w:i/>
          <w:iCs/>
          <w:color w:val="000000"/>
          <w:kern w:val="0"/>
          <w:lang w:eastAsia="en-GB"/>
          <w14:ligatures w14:val="none"/>
        </w:rPr>
        <w:t>The Last Dragon on Mars</w:t>
      </w:r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 — Scott </w:t>
      </w:r>
      <w:proofErr w:type="spellStart"/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>Reintgen</w:t>
      </w:r>
      <w:proofErr w:type="spellEnd"/>
      <w:r w:rsidRPr="00A0231E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(Rock the Boat)</w:t>
      </w:r>
    </w:p>
    <w:p w14:paraId="1D9FF9E9" w14:textId="77777777" w:rsidR="00A0231E" w:rsidRPr="00A0231E" w:rsidRDefault="005A5050" w:rsidP="26E6E4C1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noProof/>
          <w:kern w:val="0"/>
          <w:lang w:eastAsia="en-GB"/>
        </w:rPr>
        <w:pict w14:anchorId="11CF206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A4E0854" w14:textId="279C834C" w:rsidR="00A0231E" w:rsidRPr="00A0231E" w:rsidRDefault="00A0231E" w:rsidP="26E6E4C1">
      <w:pPr>
        <w:rPr>
          <w:rFonts w:eastAsia="Times New Roman" w:cs="Times New Roman"/>
          <w:lang w:eastAsia="en-GB"/>
        </w:rPr>
      </w:pPr>
      <w:r>
        <w:t>Children nationwide are now invited to vote for their favourite of the ten shortlisted</w:t>
      </w:r>
      <w:r w:rsidR="00337820">
        <w:t xml:space="preserve"> </w:t>
      </w:r>
      <w:r>
        <w:t>books. The deadline for online voting is 12</w:t>
      </w:r>
      <w:r w:rsidR="000D3252">
        <w:t xml:space="preserve"> noon</w:t>
      </w:r>
      <w:r>
        <w:t xml:space="preserve"> on Friday </w:t>
      </w:r>
      <w:r w:rsidR="000D3252">
        <w:t>8</w:t>
      </w:r>
      <w:r>
        <w:t>th May. The category</w:t>
      </w:r>
      <w:r w:rsidR="00337820">
        <w:t xml:space="preserve"> </w:t>
      </w:r>
      <w:r>
        <w:t>winners and the author of the best children’s book published in 2025 will be announced</w:t>
      </w:r>
      <w:r w:rsidR="00337820">
        <w:t xml:space="preserve"> </w:t>
      </w:r>
      <w:r w:rsidR="000D3252">
        <w:t>to an invited</w:t>
      </w:r>
      <w:r w:rsidR="00337820">
        <w:t xml:space="preserve"> </w:t>
      </w:r>
      <w:r w:rsidR="000D3252">
        <w:t xml:space="preserve">audience </w:t>
      </w:r>
      <w:r>
        <w:t xml:space="preserve">at a special awards ceremony on Saturday </w:t>
      </w:r>
      <w:r w:rsidR="000D3252">
        <w:t xml:space="preserve">13th </w:t>
      </w:r>
      <w:r>
        <w:t>June, and will be live streamed via</w:t>
      </w:r>
      <w:r w:rsidR="00337820">
        <w:t xml:space="preserve"> </w:t>
      </w:r>
      <w:r>
        <w:t>the</w:t>
      </w:r>
      <w:r w:rsidR="000D3252">
        <w:t xml:space="preserve"> </w:t>
      </w:r>
      <w:r>
        <w:t>FCBG YouTube channel. The overall winner will be awarded the Children’s Book Award</w:t>
      </w:r>
      <w:r w:rsidR="00337820">
        <w:t xml:space="preserve"> </w:t>
      </w:r>
      <w:r>
        <w:t>Silver Tree, of which they are the custodian for a year, and an engraved silver acorn</w:t>
      </w:r>
      <w:r w:rsidR="000D3252">
        <w:t xml:space="preserve"> </w:t>
      </w:r>
      <w:r>
        <w:t>which is theirs to keep. Each of the category winners receive an engraved glass book</w:t>
      </w:r>
      <w:r w:rsidR="00337820">
        <w:t xml:space="preserve"> </w:t>
      </w:r>
      <w:r>
        <w:t>page and each shortlisted author and illustrator will also receive an incredible portfolio</w:t>
      </w:r>
      <w:r w:rsidR="00337820">
        <w:t xml:space="preserve"> </w:t>
      </w:r>
      <w:r>
        <w:t>of writing and artwork created by children inspired by their book.</w:t>
      </w:r>
    </w:p>
    <w:p w14:paraId="46B88D0F" w14:textId="77777777" w:rsidR="00A0231E" w:rsidRPr="00A0231E" w:rsidRDefault="00A0231E" w:rsidP="00A0231E"/>
    <w:p w14:paraId="3729D574" w14:textId="29CB4B08" w:rsidR="00A0231E" w:rsidRPr="00BC0EF6" w:rsidRDefault="00A0231E" w:rsidP="00A0231E">
      <w:r>
        <w:t xml:space="preserve">Online voting will open on Monday </w:t>
      </w:r>
      <w:r w:rsidR="00BC0EF6" w:rsidRPr="26E6E4C1">
        <w:t>23rd</w:t>
      </w:r>
      <w:r>
        <w:t xml:space="preserve"> March via: </w:t>
      </w:r>
      <w:hyperlink r:id="rId6">
        <w:r w:rsidRPr="26E6E4C1">
          <w:rPr>
            <w:rStyle w:val="Hyperlink"/>
          </w:rPr>
          <w:t>https://fcbg.org.uk/childrens-book-award-2026/</w:t>
        </w:r>
      </w:hyperlink>
      <w:r w:rsidR="5E59E173">
        <w:t xml:space="preserve"> </w:t>
      </w:r>
    </w:p>
    <w:p w14:paraId="3EEFFFC0" w14:textId="77777777" w:rsidR="00A0231E" w:rsidRPr="00A0231E" w:rsidRDefault="00A0231E" w:rsidP="00A0231E"/>
    <w:p w14:paraId="6755B4EF" w14:textId="748D110D" w:rsidR="00A0231E" w:rsidRPr="000D3252" w:rsidRDefault="00A0231E" w:rsidP="00A0231E">
      <w:r>
        <w:t>Sarah Stuffins, Children’s Book Award Coordinator, commented “The Children's Book</w:t>
      </w:r>
      <w:r w:rsidR="00BC0EF6">
        <w:t xml:space="preserve"> </w:t>
      </w:r>
      <w:r>
        <w:t>Award is unique in giving children a direct voice in celebrating the books they love most.</w:t>
      </w:r>
      <w:r w:rsidR="00BC0EF6">
        <w:t xml:space="preserve"> </w:t>
      </w:r>
      <w:r>
        <w:t>This year’s shortlist represents an exciting mix of adventure, humour, and heartwarming</w:t>
      </w:r>
      <w:r w:rsidR="00BC0EF6">
        <w:t xml:space="preserve"> </w:t>
      </w:r>
      <w:r>
        <w:t>stories that will inspire young readers everywhere.</w:t>
      </w:r>
      <w:r w:rsidR="000D3252">
        <w:t xml:space="preserve"> </w:t>
      </w:r>
      <w:r w:rsidR="000D3252" w:rsidRPr="26E6E4C1">
        <w:t>This year’s shortlist highlights the growing popularity of</w:t>
      </w:r>
      <w:r w:rsidR="00BC0EF6" w:rsidRPr="26E6E4C1">
        <w:t xml:space="preserve"> </w:t>
      </w:r>
      <w:r w:rsidR="000D3252" w:rsidRPr="26E6E4C1">
        <w:t xml:space="preserve">illustrated </w:t>
      </w:r>
      <w:r w:rsidR="00591617" w:rsidRPr="26E6E4C1">
        <w:t xml:space="preserve">chapter </w:t>
      </w:r>
      <w:r w:rsidR="000D3252" w:rsidRPr="26E6E4C1">
        <w:t xml:space="preserve">books, </w:t>
      </w:r>
      <w:r w:rsidR="00591617" w:rsidRPr="26E6E4C1">
        <w:t xml:space="preserve">including </w:t>
      </w:r>
      <w:r w:rsidR="000D3252" w:rsidRPr="26E6E4C1">
        <w:t>for older readers.</w:t>
      </w:r>
      <w:r w:rsidRPr="26E6E4C1">
        <w:rPr>
          <w:color w:val="EE0000"/>
        </w:rPr>
        <w:t xml:space="preserve"> </w:t>
      </w:r>
      <w:r>
        <w:t>It is particularly heartening to see</w:t>
      </w:r>
      <w:r w:rsidR="00BC0EF6">
        <w:t xml:space="preserve"> d</w:t>
      </w:r>
      <w:r>
        <w:t>ebut authors represented alongside more established names.”</w:t>
      </w:r>
    </w:p>
    <w:p w14:paraId="241A863E" w14:textId="77777777" w:rsidR="00A0231E" w:rsidRPr="00A0231E" w:rsidRDefault="00A0231E" w:rsidP="00A0231E"/>
    <w:p w14:paraId="5E0B1807" w14:textId="77777777" w:rsidR="00A0231E" w:rsidRPr="00A0231E" w:rsidRDefault="00A0231E" w:rsidP="00A0231E">
      <w:r w:rsidRPr="00A0231E">
        <w:t>Notes for editors:</w:t>
      </w:r>
    </w:p>
    <w:p w14:paraId="219900D6" w14:textId="4E74FD1F" w:rsidR="00A0231E" w:rsidRDefault="00A0231E" w:rsidP="00A0231E">
      <w:r>
        <w:t>The Children’s Book Award was founded in 1980 by the national children’s reading</w:t>
      </w:r>
      <w:r w:rsidR="00BC0EF6">
        <w:t xml:space="preserve"> </w:t>
      </w:r>
      <w:r>
        <w:t>charity, the Federation of Children’s Book Groups. It is the only national UK children’s</w:t>
      </w:r>
      <w:r w:rsidR="00BC0EF6">
        <w:t xml:space="preserve"> </w:t>
      </w:r>
      <w:r>
        <w:t xml:space="preserve">book award to be voted for entirely by children and each year </w:t>
      </w:r>
      <w:r w:rsidR="00BC0EF6" w:rsidRPr="26E6E4C1">
        <w:t>around</w:t>
      </w:r>
      <w:r w:rsidR="00BC0EF6" w:rsidRPr="26E6E4C1">
        <w:rPr>
          <w:color w:val="EE0000"/>
        </w:rPr>
        <w:t xml:space="preserve"> </w:t>
      </w:r>
      <w:r>
        <w:t>100,000 votes are</w:t>
      </w:r>
      <w:r w:rsidR="00BC0EF6">
        <w:t xml:space="preserve"> </w:t>
      </w:r>
      <w:r>
        <w:t xml:space="preserve">cast, involving </w:t>
      </w:r>
      <w:r w:rsidR="00BC0EF6">
        <w:t>n</w:t>
      </w:r>
      <w:r>
        <w:t>early 250 schools across the UK. The ten titles on the shortlist for the</w:t>
      </w:r>
      <w:r w:rsidR="00BC0EF6">
        <w:t xml:space="preserve"> </w:t>
      </w:r>
      <w:r>
        <w:t>Books for Younger</w:t>
      </w:r>
      <w:r w:rsidR="00BC0EF6">
        <w:t xml:space="preserve"> </w:t>
      </w:r>
      <w:r>
        <w:t>Children, Books for Younger Readers and Books for Older Readers</w:t>
      </w:r>
      <w:r w:rsidR="00BC0EF6">
        <w:t xml:space="preserve"> </w:t>
      </w:r>
      <w:r>
        <w:lastRenderedPageBreak/>
        <w:t>categories, were chosen by children nationwide who read and voted for the books</w:t>
      </w:r>
      <w:r w:rsidR="00BC0EF6">
        <w:t xml:space="preserve"> </w:t>
      </w:r>
      <w:r>
        <w:t>throughout the year as part of the network of the Federation’s Children’s Book Groups.</w:t>
      </w:r>
    </w:p>
    <w:p w14:paraId="41F91C76" w14:textId="77777777" w:rsidR="000D3252" w:rsidRPr="00A0231E" w:rsidRDefault="000D3252" w:rsidP="00A0231E"/>
    <w:p w14:paraId="0C848E14" w14:textId="32A457C7" w:rsidR="00A0231E" w:rsidRPr="00A0231E" w:rsidRDefault="00A0231E" w:rsidP="00A0231E">
      <w:r w:rsidRPr="00A0231E">
        <w:t>The Federation of Children’s Book Groups was set up as a charity in 1968 by Anne</w:t>
      </w:r>
      <w:r w:rsidR="00BC0EF6">
        <w:t xml:space="preserve"> </w:t>
      </w:r>
      <w:r w:rsidRPr="00A0231E">
        <w:t>Wood, e Founder and Creator of Ragdoll Productions and the originator of The</w:t>
      </w:r>
      <w:r w:rsidR="00BC0EF6">
        <w:t xml:space="preserve"> </w:t>
      </w:r>
      <w:r w:rsidRPr="00A0231E">
        <w:t>Teletubbies. It acts as an umbrella organisation for local Children’s Book Groups all</w:t>
      </w:r>
      <w:r w:rsidR="00BC0EF6">
        <w:t xml:space="preserve"> </w:t>
      </w:r>
      <w:r w:rsidRPr="00A0231E">
        <w:t xml:space="preserve">over the UK. The groups </w:t>
      </w:r>
      <w:r w:rsidR="00BC0EF6">
        <w:t>o</w:t>
      </w:r>
      <w:r w:rsidRPr="00A0231E">
        <w:t>rganise a variety of activities including author events and</w:t>
      </w:r>
      <w:r w:rsidR="00BC0EF6">
        <w:t xml:space="preserve"> </w:t>
      </w:r>
      <w:r w:rsidRPr="00A0231E">
        <w:t>other activities that promote the</w:t>
      </w:r>
      <w:r w:rsidR="00BC0EF6">
        <w:t xml:space="preserve"> </w:t>
      </w:r>
      <w:r w:rsidRPr="00A0231E">
        <w:t>enjoyment of children’s books. The Federation also</w:t>
      </w:r>
      <w:r w:rsidR="00BC0EF6">
        <w:t xml:space="preserve"> </w:t>
      </w:r>
      <w:r w:rsidRPr="00A0231E">
        <w:t>produces numerous specialist book lists, organises National Share-a-Story Month each</w:t>
      </w:r>
      <w:r w:rsidR="00BC0EF6">
        <w:t xml:space="preserve"> </w:t>
      </w:r>
      <w:r w:rsidRPr="00A0231E">
        <w:t>May, National Non-Fiction November and holds an annual conference each spring.</w:t>
      </w:r>
    </w:p>
    <w:p w14:paraId="225915CE" w14:textId="77777777" w:rsidR="00A0231E" w:rsidRDefault="00A0231E" w:rsidP="00A0231E"/>
    <w:p w14:paraId="544B51F5" w14:textId="289CCC5F" w:rsidR="00A0231E" w:rsidRPr="00A0231E" w:rsidRDefault="00A0231E" w:rsidP="00A0231E">
      <w:r w:rsidRPr="00A0231E">
        <w:t>For further information or interview requests, please contact:</w:t>
      </w:r>
    </w:p>
    <w:p w14:paraId="689402C9" w14:textId="77777777" w:rsidR="00A0231E" w:rsidRPr="00A0231E" w:rsidRDefault="00A0231E" w:rsidP="00A0231E">
      <w:r w:rsidRPr="00A0231E">
        <w:t>Sarah Stuffins</w:t>
      </w:r>
    </w:p>
    <w:p w14:paraId="113BD09C" w14:textId="77777777" w:rsidR="00A0231E" w:rsidRPr="00A0231E" w:rsidRDefault="00A0231E" w:rsidP="00A0231E">
      <w:r w:rsidRPr="00A0231E">
        <w:t>Children’s Book Award Coordinator</w:t>
      </w:r>
    </w:p>
    <w:p w14:paraId="3EBEA040" w14:textId="1C6344F3" w:rsidR="00A0231E" w:rsidRDefault="00A0231E" w:rsidP="00A0231E">
      <w:hyperlink r:id="rId7" w:history="1">
        <w:r w:rsidRPr="00F172E5">
          <w:rPr>
            <w:rStyle w:val="Hyperlink"/>
          </w:rPr>
          <w:t>childrensbookaward@fcbg.org.uk</w:t>
        </w:r>
      </w:hyperlink>
    </w:p>
    <w:p w14:paraId="5C63EF32" w14:textId="77777777" w:rsidR="00A0231E" w:rsidRPr="00A0231E" w:rsidRDefault="00A0231E" w:rsidP="00A0231E"/>
    <w:p w14:paraId="32169E34" w14:textId="52E511A0" w:rsidR="00A0231E" w:rsidRDefault="00A0231E" w:rsidP="00A0231E">
      <w:hyperlink r:id="rId8" w:history="1">
        <w:r w:rsidRPr="00F172E5">
          <w:rPr>
            <w:rStyle w:val="Hyperlink"/>
          </w:rPr>
          <w:t>https://fcbg.org.uk/cba-home/</w:t>
        </w:r>
      </w:hyperlink>
    </w:p>
    <w:p w14:paraId="1B5569D9" w14:textId="77777777" w:rsidR="00A0231E" w:rsidRPr="00A0231E" w:rsidRDefault="00A0231E" w:rsidP="00A0231E"/>
    <w:p w14:paraId="28BFFA66" w14:textId="38152E67" w:rsidR="00A0231E" w:rsidRDefault="00A0231E" w:rsidP="00A0231E">
      <w:hyperlink r:id="rId9" w:history="1">
        <w:r w:rsidRPr="00F172E5">
          <w:rPr>
            <w:rStyle w:val="Hyperlink"/>
          </w:rPr>
          <w:t>https://www.facebook.com/fcbgnews</w:t>
        </w:r>
      </w:hyperlink>
    </w:p>
    <w:p w14:paraId="6E3A7EDC" w14:textId="77777777" w:rsidR="00A0231E" w:rsidRPr="00A0231E" w:rsidRDefault="00A0231E" w:rsidP="00A0231E"/>
    <w:p w14:paraId="67F5D5CC" w14:textId="7A251C7E" w:rsidR="00A0231E" w:rsidRPr="000D3252" w:rsidRDefault="000D3252" w:rsidP="26E6E4C1">
      <w:hyperlink r:id="rId10">
        <w:r w:rsidRPr="26E6E4C1">
          <w:rPr>
            <w:rStyle w:val="Hyperlink"/>
          </w:rPr>
          <w:t>https://www.threads.com/@fcbg_news</w:t>
        </w:r>
      </w:hyperlink>
      <w:r w:rsidR="49388AF2" w:rsidRPr="26E6E4C1">
        <w:t xml:space="preserve"> </w:t>
      </w:r>
    </w:p>
    <w:p w14:paraId="5140B18E" w14:textId="77777777" w:rsidR="00A0231E" w:rsidRPr="00A0231E" w:rsidRDefault="00A0231E" w:rsidP="00A0231E"/>
    <w:p w14:paraId="5D17DC88" w14:textId="1207DAE4" w:rsidR="00A0231E" w:rsidRDefault="00A0231E" w:rsidP="00A0231E">
      <w:hyperlink r:id="rId11" w:history="1">
        <w:r w:rsidRPr="00F172E5">
          <w:rPr>
            <w:rStyle w:val="Hyperlink"/>
          </w:rPr>
          <w:t>https://www.instagram.com/fcbg_news/</w:t>
        </w:r>
      </w:hyperlink>
    </w:p>
    <w:p w14:paraId="752ECB02" w14:textId="77777777" w:rsidR="00A0231E" w:rsidRPr="00A0231E" w:rsidRDefault="00A0231E" w:rsidP="00A0231E"/>
    <w:p w14:paraId="77743D0C" w14:textId="5785FB6E" w:rsidR="00A0231E" w:rsidRDefault="00A0231E" w:rsidP="00A0231E">
      <w:r w:rsidRPr="00A0231E">
        <w:t>#FCBGCBA26</w:t>
      </w:r>
    </w:p>
    <w:p w14:paraId="10114126" w14:textId="77777777" w:rsidR="00A0231E" w:rsidRPr="00A0231E" w:rsidRDefault="00A0231E" w:rsidP="00A0231E"/>
    <w:p w14:paraId="1BB0F965" w14:textId="77777777" w:rsidR="00946935" w:rsidRDefault="00946935"/>
    <w:sectPr w:rsidR="00946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7636"/>
    <w:multiLevelType w:val="multilevel"/>
    <w:tmpl w:val="722A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B5DF3"/>
    <w:multiLevelType w:val="multilevel"/>
    <w:tmpl w:val="04C4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6797E"/>
    <w:multiLevelType w:val="multilevel"/>
    <w:tmpl w:val="6E02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8E4939"/>
    <w:multiLevelType w:val="multilevel"/>
    <w:tmpl w:val="B82E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926978">
    <w:abstractNumId w:val="1"/>
  </w:num>
  <w:num w:numId="2" w16cid:durableId="675033997">
    <w:abstractNumId w:val="3"/>
  </w:num>
  <w:num w:numId="3" w16cid:durableId="1161627325">
    <w:abstractNumId w:val="2"/>
  </w:num>
  <w:num w:numId="4" w16cid:durableId="182570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1E"/>
    <w:rsid w:val="000D3252"/>
    <w:rsid w:val="002358C4"/>
    <w:rsid w:val="003203CA"/>
    <w:rsid w:val="00337820"/>
    <w:rsid w:val="003C4C80"/>
    <w:rsid w:val="004025A1"/>
    <w:rsid w:val="00591617"/>
    <w:rsid w:val="005A5050"/>
    <w:rsid w:val="00666DAD"/>
    <w:rsid w:val="006F1154"/>
    <w:rsid w:val="008021B0"/>
    <w:rsid w:val="008A0497"/>
    <w:rsid w:val="00946935"/>
    <w:rsid w:val="00A0231E"/>
    <w:rsid w:val="00A14BDA"/>
    <w:rsid w:val="00B772CB"/>
    <w:rsid w:val="00BC0EF6"/>
    <w:rsid w:val="00CC2EE0"/>
    <w:rsid w:val="00E6678C"/>
    <w:rsid w:val="1BB05E83"/>
    <w:rsid w:val="1C7BB693"/>
    <w:rsid w:val="26E6E4C1"/>
    <w:rsid w:val="338D1845"/>
    <w:rsid w:val="37915757"/>
    <w:rsid w:val="47AF0303"/>
    <w:rsid w:val="49388AF2"/>
    <w:rsid w:val="5A37C72C"/>
    <w:rsid w:val="5E59E173"/>
    <w:rsid w:val="7734C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A972"/>
  <w15:chartTrackingRefBased/>
  <w15:docId w15:val="{E867CB16-CA9C-164D-B46B-48A008BA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3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3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3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3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2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3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3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3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31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023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23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A0231E"/>
  </w:style>
  <w:style w:type="character" w:customStyle="1" w:styleId="whitespace-normal">
    <w:name w:val="whitespace-normal"/>
    <w:basedOn w:val="DefaultParagraphFont"/>
    <w:rsid w:val="00A0231E"/>
  </w:style>
  <w:style w:type="character" w:styleId="Emphasis">
    <w:name w:val="Emphasis"/>
    <w:basedOn w:val="DefaultParagraphFont"/>
    <w:uiPriority w:val="20"/>
    <w:qFormat/>
    <w:rsid w:val="00A0231E"/>
    <w:rPr>
      <w:i/>
      <w:iCs/>
    </w:rPr>
  </w:style>
  <w:style w:type="paragraph" w:customStyle="1" w:styleId="p1">
    <w:name w:val="p1"/>
    <w:basedOn w:val="Normal"/>
    <w:rsid w:val="00A0231E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p2">
    <w:name w:val="p2"/>
    <w:basedOn w:val="Normal"/>
    <w:rsid w:val="00A0231E"/>
    <w:rPr>
      <w:rFonts w:ascii="Helvetica" w:eastAsia="Times New Roman" w:hAnsi="Helvetica" w:cs="Times New Roman"/>
      <w:color w:val="386573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A0231E"/>
    <w:rPr>
      <w:rFonts w:ascii="Helvetica" w:hAnsi="Helvetica" w:hint="default"/>
      <w:sz w:val="8"/>
      <w:szCs w:val="8"/>
    </w:rPr>
  </w:style>
  <w:style w:type="character" w:customStyle="1" w:styleId="s2">
    <w:name w:val="s2"/>
    <w:basedOn w:val="DefaultParagraphFont"/>
    <w:rsid w:val="00A0231E"/>
    <w:rPr>
      <w:color w:val="386573"/>
    </w:rPr>
  </w:style>
  <w:style w:type="character" w:styleId="Hyperlink">
    <w:name w:val="Hyperlink"/>
    <w:basedOn w:val="DefaultParagraphFont"/>
    <w:uiPriority w:val="99"/>
    <w:unhideWhenUsed/>
    <w:rsid w:val="00A023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bg.org.uk/cba-ho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ildrensbookaward@fcbg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cbg.org.uk/childrens-book-award-2026/" TargetMode="External"/><Relationship Id="rId11" Type="http://schemas.openxmlformats.org/officeDocument/2006/relationships/hyperlink" Target="https://www.instagram.com/fcbg_news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threads.com/@fcbg_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cbg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Stockwell</dc:creator>
  <cp:keywords/>
  <dc:description/>
  <cp:lastModifiedBy>Jessica Stockwell</cp:lastModifiedBy>
  <cp:revision>2</cp:revision>
  <dcterms:created xsi:type="dcterms:W3CDTF">2026-02-25T21:37:00Z</dcterms:created>
  <dcterms:modified xsi:type="dcterms:W3CDTF">2026-02-25T21:37:00Z</dcterms:modified>
</cp:coreProperties>
</file>